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DC7" w:rsidRDefault="00AE6DC7" w:rsidP="00AE6DC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ГОРОДСКОГО ПОСЕЛЕНИЯ «ГОРОД АМУРСК»</w:t>
      </w:r>
    </w:p>
    <w:p w:rsidR="00AE6DC7" w:rsidRDefault="00AE6DC7" w:rsidP="00AE6DC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AE6DC7" w:rsidRDefault="00AE6DC7" w:rsidP="00AE6DC7">
      <w:pPr>
        <w:jc w:val="center"/>
        <w:rPr>
          <w:sz w:val="28"/>
          <w:szCs w:val="28"/>
        </w:rPr>
      </w:pPr>
    </w:p>
    <w:p w:rsidR="00AE6DC7" w:rsidRDefault="00AE6DC7" w:rsidP="00AE6DC7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AE6DC7" w:rsidRDefault="00AE6DC7" w:rsidP="00AE6DC7">
      <w:pPr>
        <w:jc w:val="center"/>
        <w:rPr>
          <w:b/>
          <w:bCs/>
          <w:sz w:val="28"/>
          <w:szCs w:val="28"/>
        </w:rPr>
      </w:pPr>
    </w:p>
    <w:p w:rsidR="00AE6DC7" w:rsidRDefault="00AE6DC7" w:rsidP="00AE6DC7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25</w:t>
      </w:r>
      <w:r>
        <w:rPr>
          <w:sz w:val="28"/>
          <w:szCs w:val="28"/>
        </w:rPr>
        <w:t>2</w:t>
      </w:r>
    </w:p>
    <w:p w:rsidR="00AE6DC7" w:rsidRDefault="00AE6DC7" w:rsidP="00AE6DC7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AE6DC7" w:rsidRDefault="00AE6DC7" w:rsidP="00AE6DC7">
      <w:pPr>
        <w:jc w:val="both"/>
        <w:rPr>
          <w:sz w:val="28"/>
          <w:szCs w:val="28"/>
        </w:rPr>
      </w:pPr>
    </w:p>
    <w:p w:rsidR="00AE6DC7" w:rsidRDefault="00AE6DC7" w:rsidP="00AE6DC7">
      <w:pPr>
        <w:jc w:val="both"/>
        <w:rPr>
          <w:sz w:val="28"/>
          <w:szCs w:val="28"/>
        </w:rPr>
      </w:pPr>
    </w:p>
    <w:p w:rsidR="00B71D06" w:rsidRPr="00711E2D" w:rsidRDefault="00B71D06" w:rsidP="00B71D06">
      <w:pPr>
        <w:spacing w:line="240" w:lineRule="exact"/>
        <w:jc w:val="both"/>
        <w:rPr>
          <w:sz w:val="28"/>
          <w:szCs w:val="28"/>
        </w:rPr>
      </w:pPr>
      <w:r w:rsidRPr="00711E2D">
        <w:rPr>
          <w:sz w:val="28"/>
          <w:szCs w:val="28"/>
        </w:rPr>
        <w:t>О принятии и об опубликовании проекта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970E3C" w:rsidRDefault="00970E3C" w:rsidP="005B4363">
      <w:pPr>
        <w:rPr>
          <w:sz w:val="28"/>
          <w:szCs w:val="28"/>
        </w:rPr>
      </w:pPr>
    </w:p>
    <w:p w:rsidR="00970E3C" w:rsidRDefault="00970E3C" w:rsidP="005B4363">
      <w:pPr>
        <w:rPr>
          <w:sz w:val="28"/>
          <w:szCs w:val="28"/>
        </w:rPr>
      </w:pPr>
    </w:p>
    <w:p w:rsidR="00B71D06" w:rsidRPr="00AE6DC7" w:rsidRDefault="00B71D06" w:rsidP="00B71D06">
      <w:pPr>
        <w:pStyle w:val="af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E6DC7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 и Федеральным законом от 13 июля 2015 года № 224-ФЗ «О государственно-частном партнерстве, муниципально-частном партнерстве Российской Федерации и внесении изменений в отдельные законодательные акты Российской Федерации» Совет депутатов городского поселения «Город Амурск» Амурского муниципально</w:t>
      </w:r>
      <w:r w:rsidR="00E81EA3" w:rsidRPr="00AE6DC7">
        <w:rPr>
          <w:rFonts w:ascii="Times New Roman" w:hAnsi="Times New Roman" w:cs="Times New Roman"/>
          <w:sz w:val="26"/>
          <w:szCs w:val="26"/>
        </w:rPr>
        <w:t>го района Хабаровского края</w:t>
      </w:r>
      <w:proofErr w:type="gramEnd"/>
    </w:p>
    <w:p w:rsidR="00B71D06" w:rsidRPr="00AE6DC7" w:rsidRDefault="00B71D06" w:rsidP="00B71D06">
      <w:pPr>
        <w:pStyle w:val="af0"/>
        <w:rPr>
          <w:rFonts w:ascii="Times New Roman" w:hAnsi="Times New Roman" w:cs="Times New Roman"/>
          <w:sz w:val="26"/>
          <w:szCs w:val="26"/>
        </w:rPr>
      </w:pPr>
      <w:r w:rsidRPr="00AE6DC7">
        <w:rPr>
          <w:rFonts w:ascii="Times New Roman" w:hAnsi="Times New Roman" w:cs="Times New Roman"/>
          <w:sz w:val="26"/>
          <w:szCs w:val="26"/>
        </w:rPr>
        <w:t>РЕШИЛ:</w:t>
      </w:r>
    </w:p>
    <w:p w:rsidR="00B71D06" w:rsidRPr="00AE6DC7" w:rsidRDefault="00B71D06" w:rsidP="007B70BB">
      <w:pPr>
        <w:pStyle w:val="af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E6DC7">
        <w:rPr>
          <w:rFonts w:ascii="Times New Roman" w:hAnsi="Times New Roman" w:cs="Times New Roman"/>
          <w:sz w:val="26"/>
          <w:szCs w:val="26"/>
        </w:rPr>
        <w:t>1.</w:t>
      </w:r>
      <w:r w:rsidR="007B70BB" w:rsidRPr="00AE6DC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E6DC7">
        <w:rPr>
          <w:rFonts w:ascii="Times New Roman" w:hAnsi="Times New Roman" w:cs="Times New Roman"/>
          <w:sz w:val="26"/>
          <w:szCs w:val="26"/>
        </w:rPr>
        <w:t xml:space="preserve">Внести в Устав городского поселения «Город Амурск» Амурского муниципального района Хабаровского края, </w:t>
      </w:r>
      <w:r w:rsidRPr="00AE6DC7">
        <w:rPr>
          <w:rFonts w:ascii="Times New Roman" w:hAnsi="Times New Roman" w:cs="Times New Roman"/>
          <w:color w:val="000000"/>
          <w:sz w:val="26"/>
          <w:szCs w:val="26"/>
        </w:rPr>
        <w:t>принятый решением Совета депутатов городского поселения «Город Амурск» Амурского муниципа</w:t>
      </w:r>
      <w:r w:rsidR="007B70BB" w:rsidRPr="00AE6DC7">
        <w:rPr>
          <w:rFonts w:ascii="Times New Roman" w:hAnsi="Times New Roman" w:cs="Times New Roman"/>
          <w:color w:val="000000"/>
          <w:sz w:val="26"/>
          <w:szCs w:val="26"/>
        </w:rPr>
        <w:t>льного района Хабаровского края</w:t>
      </w:r>
      <w:r w:rsidRPr="00AE6DC7">
        <w:rPr>
          <w:rFonts w:ascii="Times New Roman" w:hAnsi="Times New Roman" w:cs="Times New Roman"/>
          <w:color w:val="000000"/>
          <w:sz w:val="26"/>
          <w:szCs w:val="26"/>
        </w:rPr>
        <w:t xml:space="preserve"> от 23.06.2005 № 17 (в редакции решений Сове</w:t>
      </w:r>
      <w:r w:rsidR="007B70BB" w:rsidRPr="00AE6DC7">
        <w:rPr>
          <w:rFonts w:ascii="Times New Roman" w:hAnsi="Times New Roman" w:cs="Times New Roman"/>
          <w:color w:val="000000"/>
          <w:sz w:val="26"/>
          <w:szCs w:val="26"/>
        </w:rPr>
        <w:t>та</w:t>
      </w:r>
      <w:r w:rsidRPr="00AE6DC7">
        <w:rPr>
          <w:rFonts w:ascii="Times New Roman" w:hAnsi="Times New Roman" w:cs="Times New Roman"/>
          <w:color w:val="000000"/>
          <w:sz w:val="26"/>
          <w:szCs w:val="26"/>
        </w:rPr>
        <w:t xml:space="preserve"> депутатов городского поселения «Город Амурск» от 08.12.2005 № 63; от 27.04.2006 № 117; от 22.03.2007 № 248; от 06.09.2007 № 300;от 21.02.2008 № 357;</w:t>
      </w:r>
      <w:proofErr w:type="gramEnd"/>
      <w:r w:rsidRPr="00AE6DC7">
        <w:rPr>
          <w:rFonts w:ascii="Times New Roman" w:hAnsi="Times New Roman" w:cs="Times New Roman"/>
          <w:color w:val="000000"/>
          <w:sz w:val="26"/>
          <w:szCs w:val="26"/>
        </w:rPr>
        <w:t xml:space="preserve"> от 18.09.2008 № 409; от 25.12.2008 № 453; от 16.04.2009 № 14; от 23.07.2009 № 53; от 17.09.2009 № 69; от 26.11.2009 № 88; от 25.02.2010 № 113;от 29.04.2010 № 134; от 29.07.2010 № 157; от 30.09.2010 № 166; от 03.03.2011 № 222; от 08.09.2011 № 268; от 27.10.2011 № 280; от 15.12.2011 № 293; от 12.04.2012 № 322от 24.05.2012 № 342; от 20.09.2012 № 359; </w:t>
      </w:r>
      <w:proofErr w:type="gramStart"/>
      <w:r w:rsidRPr="00AE6DC7">
        <w:rPr>
          <w:rFonts w:ascii="Times New Roman" w:hAnsi="Times New Roman" w:cs="Times New Roman"/>
          <w:color w:val="000000"/>
          <w:sz w:val="26"/>
          <w:szCs w:val="26"/>
        </w:rPr>
        <w:t>от 25.10.2012 № 363; от 20.12.2012 № 384; от 11.04.2013 № 413; от 26.09.2013 № 4; от 26.</w:t>
      </w:r>
      <w:r w:rsidR="007B70BB" w:rsidRPr="00AE6DC7">
        <w:rPr>
          <w:rFonts w:ascii="Times New Roman" w:hAnsi="Times New Roman" w:cs="Times New Roman"/>
          <w:color w:val="000000"/>
          <w:sz w:val="26"/>
          <w:szCs w:val="26"/>
        </w:rPr>
        <w:t>09.2013 № 5; от 26.09.2013 № 6;</w:t>
      </w:r>
      <w:r w:rsidRPr="00AE6DC7">
        <w:rPr>
          <w:rFonts w:ascii="Times New Roman" w:hAnsi="Times New Roman" w:cs="Times New Roman"/>
          <w:color w:val="000000"/>
          <w:sz w:val="26"/>
          <w:szCs w:val="26"/>
        </w:rPr>
        <w:t xml:space="preserve"> от 06.02.2014 № 49;от 25.09.2014 № 92; от 19.02.2015 № 130; от 28.05.2015 № 152; от 23.07.2015 № 164; от 17.09.2015 № 166; от 19.11.2015 № 177; от 1.04.2016 № 208; от 26.05.2016 № 217) следующие изменения и дополнения:</w:t>
      </w:r>
      <w:proofErr w:type="gramEnd"/>
    </w:p>
    <w:p w:rsidR="00B71D06" w:rsidRPr="00AE6DC7" w:rsidRDefault="00B71D06" w:rsidP="00B71D06">
      <w:pPr>
        <w:pStyle w:val="af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E6DC7">
        <w:rPr>
          <w:rFonts w:ascii="Times New Roman" w:hAnsi="Times New Roman" w:cs="Times New Roman"/>
          <w:color w:val="000000"/>
          <w:sz w:val="26"/>
          <w:szCs w:val="26"/>
        </w:rPr>
        <w:t>1.1. Часть 1 статьи 31 изложить в следующей редакции:</w:t>
      </w:r>
    </w:p>
    <w:p w:rsidR="00B71D06" w:rsidRPr="00AE6DC7" w:rsidRDefault="00B71D06" w:rsidP="00B71D06">
      <w:pPr>
        <w:pStyle w:val="ab"/>
        <w:spacing w:after="0"/>
        <w:ind w:firstLine="709"/>
        <w:jc w:val="both"/>
        <w:rPr>
          <w:sz w:val="26"/>
          <w:szCs w:val="26"/>
        </w:rPr>
      </w:pPr>
      <w:r w:rsidRPr="00AE6DC7">
        <w:rPr>
          <w:color w:val="000000"/>
          <w:sz w:val="26"/>
          <w:szCs w:val="26"/>
        </w:rPr>
        <w:t>«</w:t>
      </w:r>
      <w:r w:rsidRPr="00AE6DC7">
        <w:rPr>
          <w:sz w:val="26"/>
          <w:szCs w:val="26"/>
        </w:rPr>
        <w:t>1. Глава городского поселения «Город Амурск» осуществляет следующие полномочия:</w:t>
      </w:r>
    </w:p>
    <w:p w:rsidR="00B71D06" w:rsidRPr="00AE6DC7" w:rsidRDefault="00B71D06" w:rsidP="00B71D06">
      <w:pPr>
        <w:pStyle w:val="ab"/>
        <w:spacing w:after="0"/>
        <w:ind w:firstLine="709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1) представляет муниципальное образование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образования;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2) подписывает и обнародует в порядке, установленном уставом муниципального образования, нормативные правовые акты, принятые представительным органом муниципального образования;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3) издает в пределах своих полномочий правовые акты;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lastRenderedPageBreak/>
        <w:t>4) вправе требовать созыва внеочередного заседания представительного органа муниципального образования;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субъекта Российской Федерации;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6) представляет представительному органу городского поселения ежегодные отчеты о результатах своей деятельности и о результатах деятельности местной администрации и иных подведомственных ему органов местного самоуправления, в том числе о решении вопросов, поставленных представительным органом городского поселения;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7) определяет орган местного самоуправления, уполномоченный на осуществление полномочий в сфере муниципально-частного партнерства, предусмотренных частью 2 статьи 18 Федерального закона от 13 июля 2015 года № 224-ФЗ «О государственно-частном партнерстве, муниципально-частном партнерстве Российской Федерации и внесении изменений в отдельные законодательные акты Российской Федерации»;</w:t>
      </w:r>
    </w:p>
    <w:p w:rsidR="00B71D06" w:rsidRPr="00AE6DC7" w:rsidRDefault="00B71D06" w:rsidP="00B71D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E6DC7">
        <w:rPr>
          <w:sz w:val="26"/>
          <w:szCs w:val="26"/>
        </w:rPr>
        <w:t>8) принимает решение о реализации проекта муниципально-частного партнерства, если публичным партнером является муниципальное образование городское поселение «Город Амурск» либо планируется проведение совместного конкурса с участием муниципального образования городское поселение «Город Амурск» (за исключением случая, в котором планируется проведение совместного конкурса с участием Российской Федерации, Хабаровского края), а также осуществление иных полномочий, предусмотренных Федеральным законом от 13 июля 2015 года № 224-ФЗ</w:t>
      </w:r>
      <w:proofErr w:type="gramEnd"/>
      <w:r w:rsidRPr="00AE6DC7">
        <w:rPr>
          <w:sz w:val="26"/>
          <w:szCs w:val="26"/>
        </w:rPr>
        <w:t xml:space="preserve"> «О государственно-частном партнерстве, муниципально-частном партнерстве Российской Федерации и внесении изменений в отдельные законодательные акты Российской Федерации», другими федеральными законами и нормативными правовыми актами Российской Федерации, нормативными правовыми актами Хабаровского края, настоящим Уставом и муниципальными правовыми актами;</w:t>
      </w:r>
    </w:p>
    <w:p w:rsidR="00B71D06" w:rsidRPr="00AE6DC7" w:rsidRDefault="00B71D06" w:rsidP="00B71D06">
      <w:pPr>
        <w:pStyle w:val="ab"/>
        <w:spacing w:after="0"/>
        <w:ind w:firstLine="561"/>
        <w:jc w:val="both"/>
        <w:rPr>
          <w:sz w:val="26"/>
          <w:szCs w:val="26"/>
        </w:rPr>
      </w:pPr>
      <w:r w:rsidRPr="00AE6DC7">
        <w:rPr>
          <w:sz w:val="26"/>
          <w:szCs w:val="26"/>
        </w:rPr>
        <w:t>9) осуществляет иные полномочия по решению вопросов местного значения и осуществлению отдельных государственных полномочий, переданных органам местного самоуправления федеральными законами и законами края, в соответствии с уставом муниципального образования, решениями представительного органа муниципального образования».</w:t>
      </w:r>
    </w:p>
    <w:p w:rsidR="003C0135" w:rsidRPr="00AE6DC7" w:rsidRDefault="00B71D06" w:rsidP="00B71D06">
      <w:pPr>
        <w:pStyle w:val="af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6DC7">
        <w:rPr>
          <w:rFonts w:ascii="Times New Roman" w:hAnsi="Times New Roman" w:cs="Times New Roman"/>
          <w:sz w:val="26"/>
          <w:szCs w:val="26"/>
        </w:rPr>
        <w:t>2. Настоящее решение вступает в силу после официального опубликования.</w:t>
      </w:r>
    </w:p>
    <w:p w:rsidR="005E5838" w:rsidRDefault="005E5838" w:rsidP="005B4363">
      <w:pPr>
        <w:jc w:val="both"/>
        <w:rPr>
          <w:sz w:val="28"/>
          <w:szCs w:val="28"/>
        </w:rPr>
      </w:pPr>
    </w:p>
    <w:p w:rsidR="005E5838" w:rsidRDefault="005E5838" w:rsidP="005B4363">
      <w:pPr>
        <w:jc w:val="both"/>
        <w:rPr>
          <w:sz w:val="28"/>
          <w:szCs w:val="28"/>
        </w:rPr>
      </w:pPr>
    </w:p>
    <w:p w:rsidR="005E5838" w:rsidRDefault="005E5838" w:rsidP="005B4363">
      <w:pPr>
        <w:jc w:val="both"/>
        <w:rPr>
          <w:sz w:val="28"/>
          <w:szCs w:val="28"/>
        </w:rPr>
      </w:pPr>
    </w:p>
    <w:p w:rsidR="00B02ACE" w:rsidRPr="00E1512A" w:rsidRDefault="00B02ACE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Default="003C0135" w:rsidP="005B4363">
      <w:pPr>
        <w:rPr>
          <w:sz w:val="28"/>
          <w:szCs w:val="28"/>
        </w:rPr>
      </w:pPr>
    </w:p>
    <w:p w:rsidR="005E5838" w:rsidRDefault="005E5838" w:rsidP="005B4363">
      <w:pPr>
        <w:rPr>
          <w:sz w:val="28"/>
          <w:szCs w:val="28"/>
        </w:rPr>
      </w:pPr>
    </w:p>
    <w:p w:rsidR="005E5838" w:rsidRPr="00E1512A" w:rsidRDefault="005E5838" w:rsidP="005B4363">
      <w:pPr>
        <w:rPr>
          <w:sz w:val="28"/>
          <w:szCs w:val="28"/>
        </w:rPr>
      </w:pPr>
    </w:p>
    <w:p w:rsidR="005E5838" w:rsidRPr="005E5838" w:rsidRDefault="003C0135" w:rsidP="00AE6DC7">
      <w:pPr>
        <w:pStyle w:val="ConsPlusNonformat"/>
        <w:jc w:val="both"/>
        <w:rPr>
          <w:color w:val="000000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Л.Е. Кавелина</w:t>
      </w:r>
      <w:bookmarkStart w:id="0" w:name="_GoBack"/>
      <w:bookmarkEnd w:id="0"/>
    </w:p>
    <w:sectPr w:rsidR="005E5838" w:rsidRPr="005E5838" w:rsidSect="00F47814">
      <w:headerReference w:type="default" r:id="rId8"/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84" w:rsidRDefault="00C77484" w:rsidP="00624EA3">
      <w:r>
        <w:separator/>
      </w:r>
    </w:p>
  </w:endnote>
  <w:endnote w:type="continuationSeparator" w:id="0">
    <w:p w:rsidR="00C77484" w:rsidRDefault="00C77484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84" w:rsidRDefault="00C77484" w:rsidP="00624EA3">
      <w:r>
        <w:separator/>
      </w:r>
    </w:p>
  </w:footnote>
  <w:footnote w:type="continuationSeparator" w:id="0">
    <w:p w:rsidR="00C77484" w:rsidRDefault="00C77484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AE6DC7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C77484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4E2F8C8"/>
    <w:lvl w:ilvl="0">
      <w:numFmt w:val="bullet"/>
      <w:lvlText w:val="*"/>
      <w:lvlJc w:val="left"/>
    </w:lvl>
  </w:abstractNum>
  <w:abstractNum w:abstractNumId="1">
    <w:nsid w:val="13C52D5D"/>
    <w:multiLevelType w:val="hybridMultilevel"/>
    <w:tmpl w:val="7E7E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821AC"/>
    <w:multiLevelType w:val="hybridMultilevel"/>
    <w:tmpl w:val="862004FC"/>
    <w:lvl w:ilvl="0" w:tplc="F9AE3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4EB3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4A18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4440"/>
    <w:rsid w:val="003E6B64"/>
    <w:rsid w:val="003F58E7"/>
    <w:rsid w:val="003F6D32"/>
    <w:rsid w:val="003F72D5"/>
    <w:rsid w:val="003F7737"/>
    <w:rsid w:val="0041510C"/>
    <w:rsid w:val="00415D7A"/>
    <w:rsid w:val="00416D86"/>
    <w:rsid w:val="0043399F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E5838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B70BB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275B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0E3C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13518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C61AB"/>
    <w:rsid w:val="00AD18F3"/>
    <w:rsid w:val="00AD31AA"/>
    <w:rsid w:val="00AD4A0A"/>
    <w:rsid w:val="00AD6E8D"/>
    <w:rsid w:val="00AE2E80"/>
    <w:rsid w:val="00AE3461"/>
    <w:rsid w:val="00AE6DC7"/>
    <w:rsid w:val="00AE6E01"/>
    <w:rsid w:val="00AE784E"/>
    <w:rsid w:val="00AF594F"/>
    <w:rsid w:val="00B02ACE"/>
    <w:rsid w:val="00B147C4"/>
    <w:rsid w:val="00B16557"/>
    <w:rsid w:val="00B336F4"/>
    <w:rsid w:val="00B57140"/>
    <w:rsid w:val="00B62959"/>
    <w:rsid w:val="00B6430C"/>
    <w:rsid w:val="00B716C4"/>
    <w:rsid w:val="00B71D06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484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4F26"/>
    <w:rsid w:val="00CF5ADD"/>
    <w:rsid w:val="00D07156"/>
    <w:rsid w:val="00D101ED"/>
    <w:rsid w:val="00D22DE5"/>
    <w:rsid w:val="00D275E7"/>
    <w:rsid w:val="00D30841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1EA3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85B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Абзац_пост"/>
    <w:basedOn w:val="a"/>
    <w:rsid w:val="00AC61AB"/>
    <w:pPr>
      <w:spacing w:before="120"/>
      <w:ind w:firstLine="720"/>
      <w:jc w:val="both"/>
    </w:pPr>
    <w:rPr>
      <w:sz w:val="26"/>
    </w:rPr>
  </w:style>
  <w:style w:type="paragraph" w:styleId="aa">
    <w:name w:val="Normal (Web)"/>
    <w:basedOn w:val="a"/>
    <w:unhideWhenUsed/>
    <w:rsid w:val="005E5838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B02ACE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B02AC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A13518"/>
  </w:style>
  <w:style w:type="paragraph" w:styleId="ad">
    <w:name w:val="Body Text Indent"/>
    <w:basedOn w:val="a"/>
    <w:link w:val="ae"/>
    <w:uiPriority w:val="99"/>
    <w:semiHidden/>
    <w:unhideWhenUsed/>
    <w:rsid w:val="00A13518"/>
    <w:pPr>
      <w:spacing w:after="120"/>
      <w:ind w:left="283"/>
    </w:pPr>
    <w:rPr>
      <w:lang w:val="x-none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13518"/>
    <w:rPr>
      <w:rFonts w:eastAsia="Times New Roman" w:cs="Times New Roman"/>
      <w:sz w:val="24"/>
      <w:szCs w:val="24"/>
      <w:lang w:val="x-none" w:eastAsia="ar-SA"/>
    </w:rPr>
  </w:style>
  <w:style w:type="paragraph" w:styleId="af">
    <w:name w:val="List Paragraph"/>
    <w:basedOn w:val="a"/>
    <w:uiPriority w:val="34"/>
    <w:qFormat/>
    <w:rsid w:val="00A13518"/>
    <w:pPr>
      <w:ind w:left="720"/>
      <w:contextualSpacing/>
    </w:pPr>
  </w:style>
  <w:style w:type="paragraph" w:styleId="af0">
    <w:name w:val="No Spacing"/>
    <w:uiPriority w:val="1"/>
    <w:qFormat/>
    <w:rsid w:val="00B71D06"/>
    <w:pPr>
      <w:ind w:firstLine="0"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Абзац_пост"/>
    <w:basedOn w:val="a"/>
    <w:rsid w:val="00AC61AB"/>
    <w:pPr>
      <w:spacing w:before="120"/>
      <w:ind w:firstLine="720"/>
      <w:jc w:val="both"/>
    </w:pPr>
    <w:rPr>
      <w:sz w:val="26"/>
    </w:rPr>
  </w:style>
  <w:style w:type="paragraph" w:styleId="aa">
    <w:name w:val="Normal (Web)"/>
    <w:basedOn w:val="a"/>
    <w:unhideWhenUsed/>
    <w:rsid w:val="005E5838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B02ACE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B02AC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A13518"/>
  </w:style>
  <w:style w:type="paragraph" w:styleId="ad">
    <w:name w:val="Body Text Indent"/>
    <w:basedOn w:val="a"/>
    <w:link w:val="ae"/>
    <w:uiPriority w:val="99"/>
    <w:semiHidden/>
    <w:unhideWhenUsed/>
    <w:rsid w:val="00A13518"/>
    <w:pPr>
      <w:spacing w:after="120"/>
      <w:ind w:left="283"/>
    </w:pPr>
    <w:rPr>
      <w:lang w:val="x-none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13518"/>
    <w:rPr>
      <w:rFonts w:eastAsia="Times New Roman" w:cs="Times New Roman"/>
      <w:sz w:val="24"/>
      <w:szCs w:val="24"/>
      <w:lang w:val="x-none" w:eastAsia="ar-SA"/>
    </w:rPr>
  </w:style>
  <w:style w:type="paragraph" w:styleId="af">
    <w:name w:val="List Paragraph"/>
    <w:basedOn w:val="a"/>
    <w:uiPriority w:val="34"/>
    <w:qFormat/>
    <w:rsid w:val="00A13518"/>
    <w:pPr>
      <w:ind w:left="720"/>
      <w:contextualSpacing/>
    </w:pPr>
  </w:style>
  <w:style w:type="paragraph" w:styleId="af0">
    <w:name w:val="No Spacing"/>
    <w:uiPriority w:val="1"/>
    <w:qFormat/>
    <w:rsid w:val="00B71D06"/>
    <w:pPr>
      <w:ind w:firstLine="0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13</cp:revision>
  <cp:lastPrinted>2016-10-19T04:59:00Z</cp:lastPrinted>
  <dcterms:created xsi:type="dcterms:W3CDTF">2016-10-18T23:12:00Z</dcterms:created>
  <dcterms:modified xsi:type="dcterms:W3CDTF">2016-11-18T05:57:00Z</dcterms:modified>
</cp:coreProperties>
</file>